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44215A" w:rsidRPr="00A413FC" w:rsidTr="00DE4F58">
        <w:trPr>
          <w:trHeight w:val="2683"/>
        </w:trPr>
        <w:tc>
          <w:tcPr>
            <w:tcW w:w="4394" w:type="dxa"/>
          </w:tcPr>
          <w:p w:rsidR="0044215A" w:rsidRPr="00A413FC" w:rsidRDefault="0044215A" w:rsidP="00DE4F58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  <w:p w:rsidR="0044215A" w:rsidRPr="00A413FC" w:rsidRDefault="0044215A" w:rsidP="00DE4F58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44215A" w:rsidRPr="00A413FC" w:rsidRDefault="0044215A" w:rsidP="00DE4F58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44215A" w:rsidRPr="00A413FC" w:rsidRDefault="0044215A" w:rsidP="00DE4F58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44215A" w:rsidRDefault="0044215A" w:rsidP="0044215A">
      <w:pPr>
        <w:jc w:val="right"/>
        <w:rPr>
          <w:rFonts w:ascii="Times New Roman" w:hAnsi="Times New Roman"/>
          <w:bCs/>
          <w:iCs/>
          <w:sz w:val="20"/>
        </w:rPr>
      </w:pPr>
      <w:r w:rsidRPr="00A413FC">
        <w:rPr>
          <w:rFonts w:ascii="Times New Roman" w:hAnsi="Times New Roman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-1925320</wp:posOffset>
                </wp:positionV>
                <wp:extent cx="2923540" cy="2910205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5A" w:rsidRDefault="0044215A" w:rsidP="0044215A">
                            <w:pPr>
                              <w:ind w:left="708" w:firstLine="993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44215A" w:rsidRDefault="0044215A" w:rsidP="0044215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44215A" w:rsidRPr="00AB36C4" w:rsidRDefault="0044215A" w:rsidP="0044215A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Ханты-Мансийского района</w:t>
                            </w: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44215A" w:rsidRPr="000E3E80" w:rsidRDefault="0044215A" w:rsidP="004421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5" w:history="1"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5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4pt;margin-top:-151.6pt;width:230.2pt;height:2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" stroked="f">
                <v:textbox>
                  <w:txbxContent>
                    <w:p w:rsidR="0044215A" w:rsidRDefault="0044215A" w:rsidP="0044215A">
                      <w:pPr>
                        <w:ind w:left="708" w:firstLine="993"/>
                        <w:rPr>
                          <w:caps/>
                          <w:sz w:val="20"/>
                        </w:rPr>
                      </w:pPr>
                      <w:r w:rsidRPr="009B6C8A">
                        <w:rPr>
                          <w:noProof/>
                        </w:rPr>
                        <w:drawing>
                          <wp:inline distT="0" distB="0" distL="0" distR="0">
                            <wp:extent cx="581025" cy="6858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6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caps/>
                          <w:sz w:val="20"/>
                        </w:rPr>
                        <w:t>муниципальное образование</w:t>
                      </w: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caps/>
                          <w:sz w:val="20"/>
                        </w:rPr>
                        <w:t>«Ханты-Мансийский район»</w:t>
                      </w:r>
                    </w:p>
                    <w:p w:rsidR="0044215A" w:rsidRDefault="0044215A" w:rsidP="0044215A">
                      <w:pPr>
                        <w:pStyle w:val="6"/>
                        <w:spacing w:line="240" w:lineRule="auto"/>
                        <w:jc w:val="center"/>
                        <w:rPr>
                          <w:b w:val="0"/>
                        </w:rPr>
                      </w:pPr>
                      <w:r w:rsidRPr="000E3E80">
                        <w:rPr>
                          <w:b w:val="0"/>
                        </w:rPr>
                        <w:t>Ханты-Мансийский автономный о</w:t>
                      </w:r>
                      <w:r>
                        <w:rPr>
                          <w:b w:val="0"/>
                        </w:rPr>
                        <w:t>круг – Югра (Тюменская область)</w:t>
                      </w:r>
                    </w:p>
                    <w:p w:rsidR="0044215A" w:rsidRPr="00AB36C4" w:rsidRDefault="0044215A" w:rsidP="0044215A">
                      <w:pPr>
                        <w:rPr>
                          <w:lang w:val="x-none" w:eastAsia="x-none"/>
                        </w:rPr>
                      </w:pP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b/>
                          <w:sz w:val="20"/>
                        </w:rPr>
                        <w:t>КОМИТЕТ ЭКОНОМИЧЕСКОЙ ПОЛИТИКИ</w:t>
                      </w: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0E3E80">
                        <w:rPr>
                          <w:rFonts w:ascii="Times New Roman" w:hAnsi="Times New Roman"/>
                          <w:b/>
                          <w:sz w:val="20"/>
                        </w:rPr>
                        <w:t>администрации</w:t>
                      </w:r>
                      <w:proofErr w:type="gramEnd"/>
                      <w:r w:rsidRPr="000E3E8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Ханты-Мансийского района</w:t>
                      </w: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0E3E80">
                        <w:rPr>
                          <w:rFonts w:ascii="Times New Roman" w:hAnsi="Times New Roman"/>
                          <w:sz w:val="20"/>
                        </w:rPr>
                        <w:t xml:space="preserve">628002,  </w:t>
                      </w:r>
                      <w:proofErr w:type="spellStart"/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г.Ханты</w:t>
                      </w:r>
                      <w:proofErr w:type="gramEnd"/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-Мансийск</w:t>
                      </w:r>
                      <w:proofErr w:type="spellEnd"/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ул.Гагарина</w:t>
                      </w:r>
                      <w:proofErr w:type="spellEnd"/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, 214</w:t>
                      </w: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Телефон: 35-27-6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, факс: 35-2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7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68019F">
                        <w:rPr>
                          <w:rFonts w:ascii="Times New Roman" w:hAnsi="Times New Roman"/>
                          <w:sz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</w:p>
                    <w:p w:rsidR="0044215A" w:rsidRPr="000E3E80" w:rsidRDefault="0044215A" w:rsidP="0044215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E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0E3E8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mail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Pr="0068019F">
                        <w:t xml:space="preserve"> </w:t>
                      </w:r>
                      <w:hyperlink r:id="rId7" w:history="1">
                        <w:r w:rsidRPr="00404932">
                          <w:rPr>
                            <w:rStyle w:val="a5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econom</w:t>
                        </w:r>
                        <w:r w:rsidRPr="00404932">
                          <w:rPr>
                            <w:rStyle w:val="a5"/>
                            <w:rFonts w:ascii="Times New Roman" w:hAnsi="Times New Roman"/>
                            <w:bCs/>
                            <w:iCs/>
                            <w:sz w:val="20"/>
                          </w:rPr>
                          <w:t>@</w:t>
                        </w:r>
                        <w:r w:rsidRPr="00404932">
                          <w:rPr>
                            <w:rStyle w:val="a5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hmrn</w:t>
                        </w:r>
                        <w:r w:rsidRPr="00404932">
                          <w:rPr>
                            <w:rStyle w:val="a5"/>
                            <w:rFonts w:ascii="Times New Roman" w:hAnsi="Times New Roman"/>
                            <w:bCs/>
                            <w:iCs/>
                            <w:sz w:val="20"/>
                          </w:rPr>
                          <w:t>.</w:t>
                        </w:r>
                        <w:r w:rsidRPr="00404932">
                          <w:rPr>
                            <w:rStyle w:val="a5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44215A" w:rsidRDefault="0044215A" w:rsidP="0044215A">
      <w:pPr>
        <w:rPr>
          <w:rFonts w:ascii="Times New Roman" w:hAnsi="Times New Roman"/>
          <w:iCs/>
          <w:szCs w:val="28"/>
        </w:rPr>
      </w:pPr>
    </w:p>
    <w:p w:rsidR="0044215A" w:rsidRDefault="0044215A" w:rsidP="0044215A">
      <w:pPr>
        <w:rPr>
          <w:rFonts w:ascii="Times New Roman" w:hAnsi="Times New Roman"/>
          <w:iCs/>
          <w:szCs w:val="28"/>
        </w:rPr>
      </w:pPr>
    </w:p>
    <w:p w:rsidR="0044215A" w:rsidRDefault="0044215A" w:rsidP="0044215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4215A" w:rsidRDefault="0044215A" w:rsidP="0044215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4215A" w:rsidRDefault="0044215A" w:rsidP="0044215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4215A" w:rsidRDefault="0044215A" w:rsidP="0044215A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1C716B" w:rsidRDefault="001C716B" w:rsidP="0044215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215A" w:rsidRPr="00944CC8" w:rsidRDefault="0044215A" w:rsidP="0044215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44CC8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44215A" w:rsidRPr="00944CC8" w:rsidRDefault="0044215A" w:rsidP="0044215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44CC8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944CC8">
        <w:rPr>
          <w:rFonts w:ascii="Times New Roman" w:hAnsi="Times New Roman"/>
          <w:b/>
          <w:i/>
          <w:sz w:val="28"/>
          <w:szCs w:val="28"/>
        </w:rPr>
        <w:t xml:space="preserve"> проекту постановления администрации Ханты-Мансийского района</w:t>
      </w:r>
    </w:p>
    <w:p w:rsidR="0044215A" w:rsidRPr="00944CC8" w:rsidRDefault="0044215A" w:rsidP="0044215A">
      <w:pPr>
        <w:pStyle w:val="FR1"/>
        <w:spacing w:line="240" w:lineRule="auto"/>
        <w:jc w:val="center"/>
        <w:rPr>
          <w:i/>
        </w:rPr>
      </w:pPr>
      <w:r w:rsidRPr="00944CC8">
        <w:rPr>
          <w:i/>
        </w:rPr>
        <w:t xml:space="preserve">«О внесении изменений в постановление администрации </w:t>
      </w:r>
    </w:p>
    <w:p w:rsidR="0044215A" w:rsidRPr="00553F22" w:rsidRDefault="0044215A" w:rsidP="00553F22">
      <w:pPr>
        <w:pStyle w:val="FR1"/>
        <w:spacing w:line="240" w:lineRule="auto"/>
        <w:jc w:val="center"/>
        <w:rPr>
          <w:i/>
        </w:rPr>
      </w:pPr>
      <w:r w:rsidRPr="00944CC8">
        <w:rPr>
          <w:i/>
        </w:rPr>
        <w:t xml:space="preserve">Ханты-Мансийского района от </w:t>
      </w:r>
      <w:r w:rsidR="00553F22" w:rsidRPr="00553F22">
        <w:rPr>
          <w:i/>
        </w:rPr>
        <w:t xml:space="preserve">10.11.2017 № 323 «Об </w:t>
      </w:r>
      <w:r w:rsidR="00553F22" w:rsidRPr="00553F22">
        <w:rPr>
          <w:rFonts w:eastAsia="Arial"/>
          <w:i/>
        </w:rPr>
        <w:t xml:space="preserve">утверждении </w:t>
      </w:r>
      <w:proofErr w:type="gramStart"/>
      <w:r w:rsidR="00553F22" w:rsidRPr="00553F22">
        <w:rPr>
          <w:rFonts w:eastAsia="Arial"/>
          <w:i/>
        </w:rPr>
        <w:t>муниципальной  программы</w:t>
      </w:r>
      <w:proofErr w:type="gramEnd"/>
      <w:r w:rsidR="00553F22" w:rsidRPr="00553F22">
        <w:rPr>
          <w:rFonts w:eastAsia="Arial"/>
          <w:i/>
        </w:rPr>
        <w:t xml:space="preserve">  «С</w:t>
      </w:r>
      <w:r w:rsidR="00553F22" w:rsidRPr="00553F22">
        <w:rPr>
          <w:rFonts w:eastAsia="Times New Roman"/>
          <w:i/>
          <w:lang w:eastAsia="ru-RU"/>
        </w:rPr>
        <w:t>одействие  занятости населения Ханты-Мансийского района на 2018 – 2020 годы»</w:t>
      </w:r>
      <w:r w:rsidR="00553F22">
        <w:rPr>
          <w:rFonts w:eastAsia="Times New Roman"/>
          <w:i/>
          <w:lang w:eastAsia="ru-RU"/>
        </w:rPr>
        <w:t xml:space="preserve"> </w:t>
      </w:r>
    </w:p>
    <w:p w:rsidR="0044215A" w:rsidRPr="00553F22" w:rsidRDefault="0044215A" w:rsidP="0044215A">
      <w:pPr>
        <w:jc w:val="center"/>
        <w:rPr>
          <w:rFonts w:ascii="Times New Roman" w:hAnsi="Times New Roman"/>
          <w:b/>
          <w:bCs/>
          <w:i/>
          <w:color w:val="000000"/>
          <w:szCs w:val="28"/>
        </w:rPr>
      </w:pPr>
    </w:p>
    <w:p w:rsidR="0044215A" w:rsidRDefault="0044215A" w:rsidP="0044215A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/>
          <w:bCs/>
          <w:szCs w:val="28"/>
          <w:lang w:eastAsia="ar-SA"/>
        </w:rPr>
      </w:pPr>
      <w:r w:rsidRPr="00944CC8">
        <w:rPr>
          <w:rFonts w:ascii="Times New Roman" w:eastAsia="Arial" w:hAnsi="Times New Roman"/>
          <w:bCs/>
          <w:szCs w:val="28"/>
          <w:lang w:eastAsia="ar-SA"/>
        </w:rPr>
        <w:t xml:space="preserve">Проект постановления администрации Ханты-Мансийского района «О внесении изменений в постановление администрации Ханты-Мансийского района от </w:t>
      </w:r>
      <w:r w:rsidR="00553F22">
        <w:rPr>
          <w:rFonts w:ascii="Times New Roman" w:eastAsia="Arial" w:hAnsi="Times New Roman"/>
          <w:bCs/>
          <w:szCs w:val="28"/>
          <w:lang w:eastAsia="ar-SA"/>
        </w:rPr>
        <w:t>10.11.2017 № 323</w:t>
      </w:r>
      <w:r w:rsidRPr="00944CC8">
        <w:rPr>
          <w:rFonts w:ascii="Times New Roman" w:eastAsia="Arial" w:hAnsi="Times New Roman"/>
          <w:bCs/>
          <w:szCs w:val="28"/>
          <w:lang w:eastAsia="ar-SA"/>
        </w:rPr>
        <w:t xml:space="preserve"> «Об утверждении муниципальной программы «Содействие занятости населения Ханты-М</w:t>
      </w:r>
      <w:r w:rsidR="00553F22">
        <w:rPr>
          <w:rFonts w:ascii="Times New Roman" w:eastAsia="Arial" w:hAnsi="Times New Roman"/>
          <w:bCs/>
          <w:szCs w:val="28"/>
          <w:lang w:eastAsia="ar-SA"/>
        </w:rPr>
        <w:t>ансийского района на 2018 – 2020</w:t>
      </w:r>
      <w:r w:rsidR="00581A5D">
        <w:rPr>
          <w:rFonts w:ascii="Times New Roman" w:eastAsia="Arial" w:hAnsi="Times New Roman"/>
          <w:bCs/>
          <w:szCs w:val="28"/>
          <w:lang w:eastAsia="ar-SA"/>
        </w:rPr>
        <w:t xml:space="preserve"> годы» (далее – п</w:t>
      </w:r>
      <w:r w:rsidRPr="00944CC8">
        <w:rPr>
          <w:rFonts w:ascii="Times New Roman" w:eastAsia="Arial" w:hAnsi="Times New Roman"/>
          <w:bCs/>
          <w:szCs w:val="28"/>
          <w:lang w:eastAsia="ar-SA"/>
        </w:rPr>
        <w:t>роект постановления) подготовлен в соответствии с постановлением администрации Ханты-Мансийского от 09.08.2013 № 199 «О прогр</w:t>
      </w:r>
      <w:r w:rsidR="007516AA">
        <w:rPr>
          <w:rFonts w:ascii="Times New Roman" w:eastAsia="Arial" w:hAnsi="Times New Roman"/>
          <w:bCs/>
          <w:szCs w:val="28"/>
          <w:lang w:eastAsia="ar-SA"/>
        </w:rPr>
        <w:t>аммах Ханты-Мансийского района».</w:t>
      </w:r>
    </w:p>
    <w:p w:rsidR="008743F9" w:rsidRDefault="008743F9" w:rsidP="00E35FE5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43F9">
        <w:rPr>
          <w:sz w:val="28"/>
          <w:szCs w:val="28"/>
        </w:rPr>
        <w:t>роектом</w:t>
      </w:r>
      <w:r>
        <w:rPr>
          <w:sz w:val="28"/>
          <w:szCs w:val="28"/>
        </w:rPr>
        <w:t xml:space="preserve"> п</w:t>
      </w:r>
      <w:r w:rsidRPr="0058045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внесены следующие изменения:</w:t>
      </w:r>
    </w:p>
    <w:p w:rsidR="00E35FE5" w:rsidRDefault="008743F9" w:rsidP="00E35FE5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43F9">
        <w:rPr>
          <w:sz w:val="28"/>
          <w:szCs w:val="28"/>
        </w:rPr>
        <w:t xml:space="preserve">В целях трудоустройства 76 безработных граждан, </w:t>
      </w:r>
      <w:r>
        <w:rPr>
          <w:sz w:val="28"/>
          <w:szCs w:val="28"/>
        </w:rPr>
        <w:t>удовлетворения</w:t>
      </w:r>
      <w:r w:rsidRPr="008743F9">
        <w:rPr>
          <w:sz w:val="28"/>
          <w:szCs w:val="28"/>
        </w:rPr>
        <w:t xml:space="preserve"> потр</w:t>
      </w:r>
      <w:r>
        <w:rPr>
          <w:sz w:val="28"/>
          <w:szCs w:val="28"/>
        </w:rPr>
        <w:t>ебностей</w:t>
      </w:r>
      <w:r w:rsidRPr="008743F9">
        <w:rPr>
          <w:sz w:val="28"/>
          <w:szCs w:val="28"/>
        </w:rPr>
        <w:t xml:space="preserve"> администраций сельских поселений в привлечении дополнительной </w:t>
      </w:r>
      <w:r>
        <w:rPr>
          <w:sz w:val="28"/>
          <w:szCs w:val="28"/>
        </w:rPr>
        <w:t xml:space="preserve">временной </w:t>
      </w:r>
      <w:r w:rsidRPr="008743F9">
        <w:rPr>
          <w:sz w:val="28"/>
          <w:szCs w:val="28"/>
        </w:rPr>
        <w:t xml:space="preserve">рабочей силы в летний период для нужд сельских поселений, </w:t>
      </w:r>
      <w:r>
        <w:rPr>
          <w:sz w:val="28"/>
          <w:szCs w:val="28"/>
        </w:rPr>
        <w:t xml:space="preserve">а также удержания уровня безработицы, на основании распоряжения администрации Ханты-Мансийского района от 06.06.2018 № 537-р «О распределении бюджетных ассигнований», увеличен объем финансирования по </w:t>
      </w:r>
      <w:r w:rsidRPr="008743F9">
        <w:rPr>
          <w:sz w:val="28"/>
          <w:szCs w:val="28"/>
        </w:rPr>
        <w:t>мероприятию «Организация оплачиваемых общественных работ»</w:t>
      </w:r>
      <w:r>
        <w:rPr>
          <w:sz w:val="28"/>
          <w:szCs w:val="28"/>
        </w:rPr>
        <w:t xml:space="preserve"> на </w:t>
      </w:r>
      <w:r w:rsidR="00CE2FA4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4 000,0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1C716B" w:rsidRDefault="008743F9" w:rsidP="001C716B">
      <w:pPr>
        <w:pStyle w:val="ConsPlusNormal"/>
        <w:ind w:firstLine="540"/>
        <w:jc w:val="both"/>
      </w:pPr>
      <w:r>
        <w:t>Соответственно</w:t>
      </w:r>
      <w:r w:rsidR="00E35FE5">
        <w:t>, объем бюджетных ассигнований, предусмотренных на мероприятие «Организация оплачиваемых общественн</w:t>
      </w:r>
      <w:r w:rsidR="00A509E1">
        <w:t>ых работ» в 2018 году составит 8</w:t>
      </w:r>
      <w:r w:rsidR="00E35FE5">
        <w:t> 081,10 тыс.рублей.</w:t>
      </w:r>
    </w:p>
    <w:p w:rsidR="008C3B79" w:rsidRPr="00A509E1" w:rsidRDefault="00E35FE5" w:rsidP="001C716B">
      <w:pPr>
        <w:pStyle w:val="ConsPlusNormal"/>
        <w:ind w:firstLine="540"/>
        <w:jc w:val="both"/>
        <w:rPr>
          <w:i/>
          <w:color w:val="000000" w:themeColor="text1"/>
          <w:shd w:val="clear" w:color="auto" w:fill="FFFFFE"/>
          <w:lang w:bidi="he-IL"/>
        </w:rPr>
      </w:pPr>
      <w:r w:rsidRPr="00D22C3F">
        <w:t xml:space="preserve">2. </w:t>
      </w:r>
      <w:r w:rsidR="008C3B79" w:rsidRPr="00D22C3F">
        <w:t xml:space="preserve">На основании </w:t>
      </w:r>
      <w:r w:rsidR="00A509E1">
        <w:t xml:space="preserve">уведомления </w:t>
      </w:r>
      <w:r w:rsidR="001C716B">
        <w:rPr>
          <w:i/>
        </w:rPr>
        <w:t xml:space="preserve">Департамента финансов Ханты-Мансийского автономного округа-Югры </w:t>
      </w:r>
      <w:r w:rsidR="00A509E1">
        <w:t xml:space="preserve">№ 350/13/01/3/350230104/84120 о предоставлении субсидии, субвенции, иного межбюджетного трансферта, имеющего целевое назначение на 2018 год от 29.03.2018, увеличен объем предоставленного межбюджетного трансферта из бюджета автономного округа по мероприятию </w:t>
      </w:r>
      <w:r w:rsidR="00A509E1" w:rsidRPr="00A509E1">
        <w:rPr>
          <w:color w:val="000000" w:themeColor="text1"/>
        </w:rPr>
        <w:t>«</w:t>
      </w:r>
      <w:r w:rsidR="00510F37">
        <w:rPr>
          <w:color w:val="000000" w:themeColor="text1"/>
        </w:rPr>
        <w:t xml:space="preserve">Субвенции на осуществление полномочий по государственному управлению охраной труда в рамках подпрограммы </w:t>
      </w:r>
      <w:r w:rsidR="00510F37">
        <w:rPr>
          <w:color w:val="000000" w:themeColor="text1"/>
        </w:rPr>
        <w:lastRenderedPageBreak/>
        <w:t>«</w:t>
      </w:r>
      <w:r w:rsidR="00CE2FA4">
        <w:rPr>
          <w:color w:val="000000" w:themeColor="text1"/>
        </w:rPr>
        <w:t>Улучшение условий и охраны труда в автономном округе» государственной программы</w:t>
      </w:r>
      <w:r w:rsidR="00510F37">
        <w:rPr>
          <w:color w:val="000000" w:themeColor="text1"/>
        </w:rPr>
        <w:t xml:space="preserve"> </w:t>
      </w:r>
      <w:r w:rsidR="00CE2FA4">
        <w:rPr>
          <w:color w:val="000000" w:themeColor="text1"/>
        </w:rPr>
        <w:t>«</w:t>
      </w:r>
      <w:r w:rsidR="00CE2FA4" w:rsidRPr="00A509E1">
        <w:rPr>
          <w:color w:val="000000" w:themeColor="text1"/>
        </w:rPr>
        <w:t>Содействие занятости населения в Ханты-Мансийском автономном округе-Югре на 2018-2025 годы  и на период до 2030 года»</w:t>
      </w:r>
      <w:r w:rsidR="00A509E1" w:rsidRPr="00A509E1">
        <w:t xml:space="preserve"> </w:t>
      </w:r>
      <w:r w:rsidR="00A509E1">
        <w:t xml:space="preserve">на </w:t>
      </w:r>
      <w:r w:rsidR="00CE2FA4">
        <w:t xml:space="preserve">сумму 51,9 </w:t>
      </w:r>
      <w:proofErr w:type="spellStart"/>
      <w:r w:rsidR="00CE2FA4">
        <w:t>тыс.рублей</w:t>
      </w:r>
      <w:proofErr w:type="spellEnd"/>
      <w:r w:rsidR="00A509E1">
        <w:t>.</w:t>
      </w:r>
    </w:p>
    <w:p w:rsidR="008C3B79" w:rsidRPr="00D22C3F" w:rsidRDefault="00A509E1" w:rsidP="008C3B79">
      <w:pPr>
        <w:pStyle w:val="4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</w:pPr>
      <w:r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>Соответственно</w:t>
      </w:r>
      <w:r w:rsidR="008C3B79" w:rsidRPr="00D22C3F"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 xml:space="preserve">, объем бюджетных ассигнований, предусмотренных на </w:t>
      </w:r>
      <w:r w:rsidR="00CE2FA4"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 xml:space="preserve">мероприятие </w:t>
      </w:r>
      <w:r w:rsidR="00CE2FA4" w:rsidRPr="00A509E1">
        <w:rPr>
          <w:rFonts w:ascii="Times New Roman" w:hAnsi="Times New Roman"/>
          <w:i w:val="0"/>
          <w:color w:val="000000" w:themeColor="text1"/>
        </w:rPr>
        <w:t>«</w:t>
      </w:r>
      <w:r w:rsidR="00CE2FA4">
        <w:rPr>
          <w:rFonts w:ascii="Times New Roman" w:hAnsi="Times New Roman"/>
          <w:i w:val="0"/>
          <w:color w:val="000000" w:themeColor="text1"/>
        </w:rPr>
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</w:t>
      </w:r>
      <w:r w:rsidR="00CE2FA4" w:rsidRPr="00A509E1">
        <w:rPr>
          <w:rFonts w:ascii="Times New Roman" w:hAnsi="Times New Roman"/>
          <w:i w:val="0"/>
          <w:color w:val="000000" w:themeColor="text1"/>
        </w:rPr>
        <w:t xml:space="preserve">Содействие занятости населения в Ханты-Мансийском автономном округе-Югре на 2018-2025 </w:t>
      </w:r>
      <w:proofErr w:type="gramStart"/>
      <w:r w:rsidR="00CE2FA4" w:rsidRPr="00A509E1">
        <w:rPr>
          <w:rFonts w:ascii="Times New Roman" w:hAnsi="Times New Roman"/>
          <w:i w:val="0"/>
          <w:color w:val="000000" w:themeColor="text1"/>
        </w:rPr>
        <w:t>годы  и</w:t>
      </w:r>
      <w:proofErr w:type="gramEnd"/>
      <w:r w:rsidR="00CE2FA4" w:rsidRPr="00A509E1">
        <w:rPr>
          <w:rFonts w:ascii="Times New Roman" w:hAnsi="Times New Roman"/>
          <w:i w:val="0"/>
          <w:color w:val="000000" w:themeColor="text1"/>
        </w:rPr>
        <w:t xml:space="preserve"> на период до 2030 года»</w:t>
      </w:r>
      <w:r w:rsidR="00CE2FA4" w:rsidRPr="00A509E1"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r>
        <w:rPr>
          <w:rFonts w:ascii="Times New Roman" w:hAnsi="Times New Roman"/>
          <w:i w:val="0"/>
          <w:color w:val="000000" w:themeColor="text1"/>
        </w:rPr>
        <w:t xml:space="preserve">в </w:t>
      </w:r>
      <w:r w:rsidRPr="00D22C3F"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>2018 год</w:t>
      </w:r>
      <w:r w:rsidR="00510F37"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 xml:space="preserve">у составит </w:t>
      </w:r>
      <w:r w:rsidR="00CE2FA4"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 xml:space="preserve">1 431,70 </w:t>
      </w:r>
      <w:proofErr w:type="spellStart"/>
      <w:r w:rsidR="00CE2FA4"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>тыс.рублей</w:t>
      </w:r>
      <w:proofErr w:type="spellEnd"/>
      <w:r w:rsidR="00CE2FA4">
        <w:rPr>
          <w:rFonts w:ascii="Times New Roman" w:hAnsi="Times New Roman" w:cs="Times New Roman"/>
          <w:i w:val="0"/>
          <w:color w:val="auto"/>
          <w:szCs w:val="28"/>
          <w:shd w:val="clear" w:color="auto" w:fill="FFFFFE"/>
          <w:lang w:bidi="he-IL"/>
        </w:rPr>
        <w:t>.</w:t>
      </w:r>
    </w:p>
    <w:p w:rsidR="00CE2FA4" w:rsidRDefault="00E35FE5" w:rsidP="00CE2FA4">
      <w:pPr>
        <w:jc w:val="both"/>
        <w:rPr>
          <w:rFonts w:ascii="Times New Roman" w:hAnsi="Times New Roman"/>
        </w:rPr>
      </w:pPr>
      <w:r w:rsidRPr="00D22C3F">
        <w:rPr>
          <w:lang w:bidi="he-IL"/>
        </w:rPr>
        <w:tab/>
      </w:r>
      <w:r w:rsidR="00CE2FA4" w:rsidRPr="00CE2FA4">
        <w:rPr>
          <w:rFonts w:ascii="Times New Roman" w:hAnsi="Times New Roman"/>
          <w:lang w:bidi="he-IL"/>
        </w:rPr>
        <w:t xml:space="preserve">3. </w:t>
      </w:r>
      <w:r w:rsidR="00CE2FA4">
        <w:rPr>
          <w:rFonts w:ascii="Times New Roman" w:hAnsi="Times New Roman"/>
          <w:lang w:bidi="he-IL"/>
        </w:rPr>
        <w:t xml:space="preserve">В связи с увеличением </w:t>
      </w:r>
      <w:r w:rsidR="001C716B">
        <w:rPr>
          <w:rFonts w:ascii="Times New Roman" w:hAnsi="Times New Roman"/>
          <w:lang w:bidi="he-IL"/>
        </w:rPr>
        <w:t xml:space="preserve">объема </w:t>
      </w:r>
      <w:r w:rsidR="00CE2FA4">
        <w:rPr>
          <w:rFonts w:ascii="Times New Roman" w:hAnsi="Times New Roman"/>
          <w:lang w:bidi="he-IL"/>
        </w:rPr>
        <w:t xml:space="preserve">финансирования, увеличен </w:t>
      </w:r>
      <w:r w:rsidR="00CE2FA4">
        <w:rPr>
          <w:rFonts w:ascii="Times New Roman" w:hAnsi="Times New Roman"/>
          <w:color w:val="000000"/>
        </w:rPr>
        <w:t>целевой показатель</w:t>
      </w:r>
      <w:r w:rsidR="00AC58C7" w:rsidRPr="00CE2FA4">
        <w:rPr>
          <w:rFonts w:ascii="Times New Roman" w:hAnsi="Times New Roman"/>
          <w:color w:val="000000"/>
        </w:rPr>
        <w:t xml:space="preserve"> муниципальной программы </w:t>
      </w:r>
      <w:r w:rsidR="00CE2FA4" w:rsidRPr="00AB6B4B">
        <w:rPr>
          <w:rFonts w:ascii="Times New Roman" w:hAnsi="Times New Roman"/>
          <w:szCs w:val="28"/>
        </w:rPr>
        <w:t xml:space="preserve">«Количество </w:t>
      </w:r>
      <w:r w:rsidR="00CE2FA4">
        <w:rPr>
          <w:rFonts w:ascii="Times New Roman" w:hAnsi="Times New Roman"/>
          <w:szCs w:val="28"/>
        </w:rPr>
        <w:t xml:space="preserve">временных рабочих мест по организации </w:t>
      </w:r>
      <w:r w:rsidR="00CE2FA4" w:rsidRPr="00AB6B4B">
        <w:rPr>
          <w:rFonts w:ascii="Times New Roman" w:hAnsi="Times New Roman"/>
          <w:szCs w:val="28"/>
        </w:rPr>
        <w:t>общественных работ для граждан, зарегистрированных в органах службы занятости населения»</w:t>
      </w:r>
      <w:r w:rsidR="00CE2FA4">
        <w:rPr>
          <w:rFonts w:ascii="Times New Roman" w:hAnsi="Times New Roman"/>
          <w:szCs w:val="28"/>
        </w:rPr>
        <w:t xml:space="preserve"> </w:t>
      </w:r>
      <w:r w:rsidRPr="00CE2FA4">
        <w:rPr>
          <w:rFonts w:ascii="Times New Roman" w:hAnsi="Times New Roman"/>
        </w:rPr>
        <w:t>на 2018</w:t>
      </w:r>
      <w:r w:rsidR="00CE2FA4">
        <w:rPr>
          <w:rFonts w:ascii="Times New Roman" w:hAnsi="Times New Roman"/>
        </w:rPr>
        <w:t xml:space="preserve"> год до 153 ед.</w:t>
      </w:r>
    </w:p>
    <w:p w:rsidR="00AC58C7" w:rsidRDefault="00CE2FA4" w:rsidP="00CE2F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C716B">
        <w:rPr>
          <w:rFonts w:ascii="Times New Roman" w:hAnsi="Times New Roman"/>
        </w:rPr>
        <w:t>Дополнительно у</w:t>
      </w:r>
      <w:r>
        <w:rPr>
          <w:rFonts w:ascii="Times New Roman" w:hAnsi="Times New Roman"/>
        </w:rPr>
        <w:t xml:space="preserve">становлен </w:t>
      </w:r>
      <w:r w:rsidR="001C716B">
        <w:rPr>
          <w:rFonts w:ascii="Times New Roman" w:hAnsi="Times New Roman"/>
        </w:rPr>
        <w:t xml:space="preserve">новый </w:t>
      </w:r>
      <w:r>
        <w:rPr>
          <w:rFonts w:ascii="Times New Roman" w:hAnsi="Times New Roman"/>
        </w:rPr>
        <w:t xml:space="preserve">целевой показатель </w:t>
      </w:r>
      <w:r>
        <w:rPr>
          <w:rFonts w:ascii="Times New Roman" w:hAnsi="Times New Roman"/>
          <w:szCs w:val="28"/>
        </w:rPr>
        <w:t>«Количество временных рабочих мест для безработных граждан, испытывающих трудности в поиске работы» на 2018 год – 37 единиц.</w:t>
      </w:r>
    </w:p>
    <w:p w:rsidR="00CE2FA4" w:rsidRPr="00CE2FA4" w:rsidRDefault="00CE2FA4" w:rsidP="00CE2FA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ab/>
        <w:t xml:space="preserve">На 2019, 2020 годы целевые показатели </w:t>
      </w:r>
      <w:r w:rsidR="001C716B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не изменились.</w:t>
      </w:r>
    </w:p>
    <w:p w:rsidR="00E35FE5" w:rsidRPr="00520082" w:rsidRDefault="00D22C3F" w:rsidP="00E35F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ab/>
        <w:t>Проект п</w:t>
      </w:r>
      <w:r w:rsidR="00E35FE5">
        <w:rPr>
          <w:rFonts w:ascii="Times New Roman" w:eastAsia="Calibri" w:hAnsi="Times New Roman"/>
          <w:szCs w:val="28"/>
        </w:rPr>
        <w:t xml:space="preserve">остановления размещен на официальном </w:t>
      </w:r>
      <w:r w:rsidR="00E35FE5" w:rsidRPr="00942A70">
        <w:rPr>
          <w:rFonts w:ascii="Times New Roman" w:hAnsi="Times New Roman"/>
          <w:bCs/>
          <w:iCs/>
          <w:szCs w:val="28"/>
        </w:rPr>
        <w:t>сайте администрации района hmrn.ru в разделе</w:t>
      </w:r>
      <w:r w:rsidR="00E35FE5">
        <w:rPr>
          <w:rFonts w:ascii="Times New Roman" w:hAnsi="Times New Roman"/>
          <w:bCs/>
          <w:iCs/>
          <w:szCs w:val="28"/>
        </w:rPr>
        <w:t xml:space="preserve"> «Общест</w:t>
      </w:r>
      <w:r w:rsidR="00CE2FA4">
        <w:rPr>
          <w:rFonts w:ascii="Times New Roman" w:hAnsi="Times New Roman"/>
          <w:bCs/>
          <w:iCs/>
          <w:szCs w:val="28"/>
        </w:rPr>
        <w:t>венные обсуждения» в период с 07.06.2018 по 13.06</w:t>
      </w:r>
      <w:r w:rsidR="00E35FE5">
        <w:rPr>
          <w:rFonts w:ascii="Times New Roman" w:hAnsi="Times New Roman"/>
          <w:bCs/>
          <w:iCs/>
          <w:szCs w:val="28"/>
        </w:rPr>
        <w:t>.2018 года. По результатам проведения общественных об</w:t>
      </w:r>
      <w:r>
        <w:rPr>
          <w:rFonts w:ascii="Times New Roman" w:hAnsi="Times New Roman"/>
          <w:bCs/>
          <w:iCs/>
          <w:szCs w:val="28"/>
        </w:rPr>
        <w:t>суждений, предложений в проект п</w:t>
      </w:r>
      <w:r w:rsidR="00E35FE5">
        <w:rPr>
          <w:rFonts w:ascii="Times New Roman" w:hAnsi="Times New Roman"/>
          <w:bCs/>
          <w:iCs/>
          <w:szCs w:val="28"/>
        </w:rPr>
        <w:t>остановления не поступило.</w:t>
      </w:r>
    </w:p>
    <w:p w:rsidR="00E35FE5" w:rsidRDefault="00E35FE5" w:rsidP="00E35FE5">
      <w:pPr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</w:r>
      <w:r w:rsidRPr="00942A70">
        <w:rPr>
          <w:rFonts w:ascii="Times New Roman" w:hAnsi="Times New Roman"/>
          <w:bCs/>
          <w:iCs/>
          <w:szCs w:val="28"/>
        </w:rPr>
        <w:t>С целью проведения</w:t>
      </w:r>
      <w:r>
        <w:rPr>
          <w:rFonts w:ascii="Times New Roman" w:hAnsi="Times New Roman"/>
          <w:bCs/>
          <w:iCs/>
          <w:szCs w:val="28"/>
        </w:rPr>
        <w:t xml:space="preserve"> антикоррупционной экспертизы, проект </w:t>
      </w:r>
      <w:proofErr w:type="gramStart"/>
      <w:r>
        <w:rPr>
          <w:rFonts w:ascii="Times New Roman" w:hAnsi="Times New Roman"/>
          <w:bCs/>
          <w:iCs/>
          <w:szCs w:val="28"/>
        </w:rPr>
        <w:t>П</w:t>
      </w:r>
      <w:r w:rsidRPr="00942A70">
        <w:rPr>
          <w:rFonts w:ascii="Times New Roman" w:hAnsi="Times New Roman"/>
          <w:bCs/>
          <w:iCs/>
          <w:szCs w:val="28"/>
        </w:rPr>
        <w:t>остановления  после</w:t>
      </w:r>
      <w:proofErr w:type="gramEnd"/>
      <w:r w:rsidRPr="00942A70">
        <w:rPr>
          <w:rFonts w:ascii="Times New Roman" w:hAnsi="Times New Roman"/>
          <w:bCs/>
          <w:iCs/>
          <w:szCs w:val="28"/>
        </w:rPr>
        <w:t xml:space="preserve"> согласования 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E35FE5" w:rsidRPr="00942A70" w:rsidRDefault="00E35FE5" w:rsidP="00E35FE5">
      <w:pPr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</w:r>
      <w:r w:rsidRPr="00942A70">
        <w:rPr>
          <w:rFonts w:ascii="Times New Roman" w:hAnsi="Times New Roman"/>
          <w:bCs/>
          <w:iCs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E35FE5" w:rsidRPr="00942A70" w:rsidRDefault="00E35FE5" w:rsidP="00E35FE5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E35FE5" w:rsidRDefault="00E35FE5" w:rsidP="00E35FE5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t>На основании вышеизложенного просим согласовать Проект постановления.</w:t>
      </w:r>
    </w:p>
    <w:p w:rsidR="001C716B" w:rsidRPr="00942A70" w:rsidRDefault="001C716B" w:rsidP="00E35FE5">
      <w:pPr>
        <w:ind w:firstLine="708"/>
        <w:jc w:val="both"/>
        <w:rPr>
          <w:rFonts w:ascii="Times New Roman" w:hAnsi="Times New Roman"/>
          <w:bCs/>
          <w:iCs/>
          <w:szCs w:val="28"/>
        </w:rPr>
      </w:pPr>
    </w:p>
    <w:p w:rsidR="00E35FE5" w:rsidRDefault="00E35FE5" w:rsidP="00E35FE5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4CC8">
        <w:rPr>
          <w:rFonts w:ascii="Times New Roman" w:hAnsi="Times New Roman"/>
          <w:bCs/>
          <w:iCs/>
          <w:szCs w:val="28"/>
        </w:rPr>
        <w:t xml:space="preserve">Приложение: на </w:t>
      </w:r>
      <w:r w:rsidR="001C716B">
        <w:rPr>
          <w:rFonts w:ascii="Times New Roman" w:hAnsi="Times New Roman"/>
          <w:bCs/>
          <w:iCs/>
          <w:szCs w:val="28"/>
        </w:rPr>
        <w:t>12</w:t>
      </w:r>
      <w:r w:rsidRPr="00944CC8">
        <w:rPr>
          <w:rFonts w:ascii="Times New Roman" w:hAnsi="Times New Roman"/>
          <w:bCs/>
          <w:iCs/>
          <w:szCs w:val="28"/>
        </w:rPr>
        <w:t xml:space="preserve"> л. в 1 экз.</w:t>
      </w:r>
    </w:p>
    <w:p w:rsidR="001C716B" w:rsidRPr="00944CC8" w:rsidRDefault="001C716B" w:rsidP="00E35FE5">
      <w:pPr>
        <w:ind w:firstLine="708"/>
        <w:jc w:val="both"/>
        <w:rPr>
          <w:rFonts w:ascii="Times New Roman" w:hAnsi="Times New Roman"/>
          <w:bCs/>
          <w:iCs/>
          <w:szCs w:val="28"/>
        </w:rPr>
      </w:pPr>
    </w:p>
    <w:p w:rsidR="00E35FE5" w:rsidRPr="00582BD3" w:rsidRDefault="00E35FE5" w:rsidP="00E35FE5">
      <w:pPr>
        <w:pStyle w:val="ConsPlusTitle"/>
        <w:jc w:val="both"/>
        <w:rPr>
          <w:b w:val="0"/>
          <w:color w:val="000000"/>
        </w:rPr>
      </w:pPr>
    </w:p>
    <w:p w:rsidR="00E35FE5" w:rsidRDefault="00E35FE5" w:rsidP="00E35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913CD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13CDD">
        <w:rPr>
          <w:rFonts w:ascii="Times New Roman" w:hAnsi="Times New Roman"/>
          <w:sz w:val="28"/>
          <w:szCs w:val="28"/>
        </w:rPr>
        <w:t xml:space="preserve"> комитета</w:t>
      </w:r>
      <w:r w:rsidRPr="00DC31BD">
        <w:rPr>
          <w:rFonts w:ascii="Times New Roman" w:hAnsi="Times New Roman"/>
          <w:sz w:val="28"/>
          <w:szCs w:val="28"/>
        </w:rPr>
        <w:t xml:space="preserve"> </w:t>
      </w:r>
      <w:r w:rsidRPr="00DC31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Н.Н.Конева</w:t>
      </w:r>
      <w:proofErr w:type="spellEnd"/>
    </w:p>
    <w:p w:rsidR="00D44C8A" w:rsidRDefault="00D44C8A" w:rsidP="00E35FE5">
      <w:pPr>
        <w:pStyle w:val="a3"/>
        <w:rPr>
          <w:rFonts w:ascii="Times New Roman" w:hAnsi="Times New Roman"/>
          <w:sz w:val="28"/>
          <w:szCs w:val="28"/>
        </w:rPr>
      </w:pPr>
    </w:p>
    <w:p w:rsidR="001C716B" w:rsidRDefault="001C716B" w:rsidP="00E35FE5">
      <w:pPr>
        <w:pStyle w:val="a3"/>
        <w:rPr>
          <w:rFonts w:ascii="Times New Roman" w:hAnsi="Times New Roman"/>
          <w:sz w:val="28"/>
          <w:szCs w:val="28"/>
        </w:rPr>
      </w:pPr>
    </w:p>
    <w:p w:rsidR="001C716B" w:rsidRDefault="001C716B" w:rsidP="00E35FE5">
      <w:pPr>
        <w:pStyle w:val="a3"/>
        <w:rPr>
          <w:rFonts w:ascii="Times New Roman" w:hAnsi="Times New Roman"/>
          <w:sz w:val="28"/>
          <w:szCs w:val="28"/>
        </w:rPr>
      </w:pPr>
    </w:p>
    <w:p w:rsidR="00E35FE5" w:rsidRDefault="00E35FE5" w:rsidP="0044215A">
      <w:pPr>
        <w:pStyle w:val="a3"/>
        <w:rPr>
          <w:rFonts w:ascii="Times New Roman" w:hAnsi="Times New Roman"/>
          <w:sz w:val="20"/>
          <w:szCs w:val="20"/>
        </w:rPr>
      </w:pPr>
    </w:p>
    <w:p w:rsidR="00F602A3" w:rsidRPr="00E35FE5" w:rsidRDefault="00E35FE5" w:rsidP="0044215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602A3" w:rsidRPr="00E35FE5">
        <w:rPr>
          <w:rFonts w:ascii="Times New Roman" w:hAnsi="Times New Roman"/>
          <w:sz w:val="20"/>
          <w:szCs w:val="20"/>
        </w:rPr>
        <w:t>Исполнитель:</w:t>
      </w:r>
    </w:p>
    <w:p w:rsidR="00F602A3" w:rsidRPr="00E35FE5" w:rsidRDefault="00E35FE5" w:rsidP="0044215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н</w:t>
      </w:r>
      <w:r w:rsidR="00F602A3" w:rsidRPr="00E35FE5">
        <w:rPr>
          <w:rFonts w:ascii="Times New Roman" w:hAnsi="Times New Roman"/>
          <w:sz w:val="20"/>
          <w:szCs w:val="20"/>
        </w:rPr>
        <w:t>ачальник</w:t>
      </w:r>
      <w:proofErr w:type="gramEnd"/>
      <w:r w:rsidR="00F602A3" w:rsidRPr="00E35FE5">
        <w:rPr>
          <w:rFonts w:ascii="Times New Roman" w:hAnsi="Times New Roman"/>
          <w:sz w:val="20"/>
          <w:szCs w:val="20"/>
        </w:rPr>
        <w:t xml:space="preserve"> управления реального сектора</w:t>
      </w:r>
    </w:p>
    <w:p w:rsidR="00F602A3" w:rsidRPr="00E35FE5" w:rsidRDefault="00E35FE5" w:rsidP="0044215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F602A3" w:rsidRPr="00E35FE5">
        <w:rPr>
          <w:rFonts w:ascii="Times New Roman" w:hAnsi="Times New Roman"/>
          <w:sz w:val="20"/>
          <w:szCs w:val="20"/>
        </w:rPr>
        <w:t>экономики</w:t>
      </w:r>
      <w:proofErr w:type="gramEnd"/>
      <w:r w:rsidR="00F602A3" w:rsidRPr="00E35FE5">
        <w:rPr>
          <w:rFonts w:ascii="Times New Roman" w:hAnsi="Times New Roman"/>
          <w:sz w:val="20"/>
          <w:szCs w:val="20"/>
        </w:rPr>
        <w:t xml:space="preserve"> комитета экономической политики</w:t>
      </w:r>
    </w:p>
    <w:p w:rsidR="00297F3F" w:rsidRPr="00E35FE5" w:rsidRDefault="00E35FE5" w:rsidP="00136743">
      <w:pPr>
        <w:pStyle w:val="a3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602A3" w:rsidRPr="00E35FE5">
        <w:rPr>
          <w:rFonts w:ascii="Times New Roman" w:hAnsi="Times New Roman"/>
          <w:sz w:val="20"/>
          <w:szCs w:val="20"/>
        </w:rPr>
        <w:t>Николаева Юлия Владимировна</w:t>
      </w:r>
      <w:r>
        <w:rPr>
          <w:rFonts w:ascii="Times New Roman" w:hAnsi="Times New Roman"/>
          <w:sz w:val="20"/>
          <w:szCs w:val="20"/>
        </w:rPr>
        <w:t>, т</w:t>
      </w:r>
      <w:r w:rsidR="00F602A3" w:rsidRPr="00E35FE5">
        <w:rPr>
          <w:rFonts w:ascii="Times New Roman" w:hAnsi="Times New Roman"/>
          <w:sz w:val="20"/>
          <w:szCs w:val="20"/>
        </w:rPr>
        <w:t>ел.352-765</w:t>
      </w:r>
    </w:p>
    <w:sectPr w:rsidR="00297F3F" w:rsidRPr="00E35FE5" w:rsidSect="001C71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A"/>
    <w:rsid w:val="00000055"/>
    <w:rsid w:val="00001402"/>
    <w:rsid w:val="00001597"/>
    <w:rsid w:val="000035A9"/>
    <w:rsid w:val="00003F52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3614"/>
    <w:rsid w:val="000F4205"/>
    <w:rsid w:val="000F5C15"/>
    <w:rsid w:val="00100CF8"/>
    <w:rsid w:val="00100F8C"/>
    <w:rsid w:val="00103CDF"/>
    <w:rsid w:val="00104067"/>
    <w:rsid w:val="00104FE0"/>
    <w:rsid w:val="0010538C"/>
    <w:rsid w:val="00105DEC"/>
    <w:rsid w:val="0011143E"/>
    <w:rsid w:val="00112C40"/>
    <w:rsid w:val="00114E8E"/>
    <w:rsid w:val="00115C23"/>
    <w:rsid w:val="00120631"/>
    <w:rsid w:val="0012372B"/>
    <w:rsid w:val="00125188"/>
    <w:rsid w:val="00127C7D"/>
    <w:rsid w:val="00130CE7"/>
    <w:rsid w:val="0013469F"/>
    <w:rsid w:val="00134F94"/>
    <w:rsid w:val="00136743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44B3"/>
    <w:rsid w:val="0017478B"/>
    <w:rsid w:val="001760CA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5832"/>
    <w:rsid w:val="001B6D86"/>
    <w:rsid w:val="001B7F4D"/>
    <w:rsid w:val="001C02E1"/>
    <w:rsid w:val="001C61E9"/>
    <w:rsid w:val="001C716B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B9D"/>
    <w:rsid w:val="001F4863"/>
    <w:rsid w:val="001F49B0"/>
    <w:rsid w:val="001F4B4E"/>
    <w:rsid w:val="001F4E51"/>
    <w:rsid w:val="001F576F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0787"/>
    <w:rsid w:val="002234FA"/>
    <w:rsid w:val="002261AA"/>
    <w:rsid w:val="00227001"/>
    <w:rsid w:val="00233711"/>
    <w:rsid w:val="002372F2"/>
    <w:rsid w:val="002373EE"/>
    <w:rsid w:val="002413C0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800F6"/>
    <w:rsid w:val="002804F3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5908"/>
    <w:rsid w:val="002C6716"/>
    <w:rsid w:val="002D184C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FA8"/>
    <w:rsid w:val="00302E89"/>
    <w:rsid w:val="003054BF"/>
    <w:rsid w:val="0030656C"/>
    <w:rsid w:val="003068E2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4085D"/>
    <w:rsid w:val="00344038"/>
    <w:rsid w:val="00344FC0"/>
    <w:rsid w:val="00347C21"/>
    <w:rsid w:val="00352004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AE9"/>
    <w:rsid w:val="003E7EA8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F24"/>
    <w:rsid w:val="004141E0"/>
    <w:rsid w:val="004172BF"/>
    <w:rsid w:val="00421BCF"/>
    <w:rsid w:val="00423865"/>
    <w:rsid w:val="0042510F"/>
    <w:rsid w:val="004253F7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215A"/>
    <w:rsid w:val="00443FDB"/>
    <w:rsid w:val="00445907"/>
    <w:rsid w:val="00450628"/>
    <w:rsid w:val="00450FCD"/>
    <w:rsid w:val="00453F08"/>
    <w:rsid w:val="0045427F"/>
    <w:rsid w:val="00455BFA"/>
    <w:rsid w:val="00455F40"/>
    <w:rsid w:val="00456245"/>
    <w:rsid w:val="00457491"/>
    <w:rsid w:val="00461CCC"/>
    <w:rsid w:val="0046236E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23A0"/>
    <w:rsid w:val="004A444B"/>
    <w:rsid w:val="004A4953"/>
    <w:rsid w:val="004A5ECA"/>
    <w:rsid w:val="004A7D06"/>
    <w:rsid w:val="004B137D"/>
    <w:rsid w:val="004B3288"/>
    <w:rsid w:val="004B5C49"/>
    <w:rsid w:val="004B6B0A"/>
    <w:rsid w:val="004B6C10"/>
    <w:rsid w:val="004C02D4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7A4E"/>
    <w:rsid w:val="004E02DB"/>
    <w:rsid w:val="004E101B"/>
    <w:rsid w:val="004E1CFF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A26"/>
    <w:rsid w:val="00510F37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4B87"/>
    <w:rsid w:val="005362BF"/>
    <w:rsid w:val="005372D6"/>
    <w:rsid w:val="00537688"/>
    <w:rsid w:val="005400FC"/>
    <w:rsid w:val="005402EB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C4B"/>
    <w:rsid w:val="00553F22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61A8"/>
    <w:rsid w:val="005771DD"/>
    <w:rsid w:val="00577C4F"/>
    <w:rsid w:val="0058012A"/>
    <w:rsid w:val="00580C66"/>
    <w:rsid w:val="00581466"/>
    <w:rsid w:val="005815A8"/>
    <w:rsid w:val="0058181C"/>
    <w:rsid w:val="00581A5D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607B"/>
    <w:rsid w:val="00596E86"/>
    <w:rsid w:val="005A1DA8"/>
    <w:rsid w:val="005A401B"/>
    <w:rsid w:val="005A5109"/>
    <w:rsid w:val="005B1B6B"/>
    <w:rsid w:val="005B1D04"/>
    <w:rsid w:val="005B1EAB"/>
    <w:rsid w:val="005B2187"/>
    <w:rsid w:val="005B2220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329E"/>
    <w:rsid w:val="005C3CA2"/>
    <w:rsid w:val="005C41FF"/>
    <w:rsid w:val="005C5DEA"/>
    <w:rsid w:val="005C64A1"/>
    <w:rsid w:val="005C6A05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6716"/>
    <w:rsid w:val="005F6DCC"/>
    <w:rsid w:val="005F7068"/>
    <w:rsid w:val="005F7276"/>
    <w:rsid w:val="0060144E"/>
    <w:rsid w:val="00601646"/>
    <w:rsid w:val="00601FD8"/>
    <w:rsid w:val="00603FCD"/>
    <w:rsid w:val="0060571F"/>
    <w:rsid w:val="00606517"/>
    <w:rsid w:val="00606CB8"/>
    <w:rsid w:val="006075B0"/>
    <w:rsid w:val="0061239D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1BA5"/>
    <w:rsid w:val="00665B23"/>
    <w:rsid w:val="006666D2"/>
    <w:rsid w:val="0066674E"/>
    <w:rsid w:val="00667E12"/>
    <w:rsid w:val="006700F9"/>
    <w:rsid w:val="00670CF9"/>
    <w:rsid w:val="006722B0"/>
    <w:rsid w:val="0067303E"/>
    <w:rsid w:val="00674287"/>
    <w:rsid w:val="00674B20"/>
    <w:rsid w:val="00681DB0"/>
    <w:rsid w:val="00683E2E"/>
    <w:rsid w:val="00685381"/>
    <w:rsid w:val="00690402"/>
    <w:rsid w:val="006904B1"/>
    <w:rsid w:val="00692FD7"/>
    <w:rsid w:val="006944CE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20A2"/>
    <w:rsid w:val="006D3227"/>
    <w:rsid w:val="006D409F"/>
    <w:rsid w:val="006D4613"/>
    <w:rsid w:val="006D4F9A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3EF4"/>
    <w:rsid w:val="007151FC"/>
    <w:rsid w:val="00715818"/>
    <w:rsid w:val="00716A34"/>
    <w:rsid w:val="00720B49"/>
    <w:rsid w:val="00720F64"/>
    <w:rsid w:val="0072532E"/>
    <w:rsid w:val="00725C36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5157"/>
    <w:rsid w:val="007516AA"/>
    <w:rsid w:val="00751D1D"/>
    <w:rsid w:val="00753D09"/>
    <w:rsid w:val="007544FB"/>
    <w:rsid w:val="007561EB"/>
    <w:rsid w:val="007565E9"/>
    <w:rsid w:val="00757166"/>
    <w:rsid w:val="00757524"/>
    <w:rsid w:val="00757774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6128"/>
    <w:rsid w:val="00791CDF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F04B9"/>
    <w:rsid w:val="007F05C2"/>
    <w:rsid w:val="007F066A"/>
    <w:rsid w:val="007F15D1"/>
    <w:rsid w:val="007F3852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0E48"/>
    <w:rsid w:val="00841DC0"/>
    <w:rsid w:val="00843058"/>
    <w:rsid w:val="00843799"/>
    <w:rsid w:val="008452C7"/>
    <w:rsid w:val="00850E41"/>
    <w:rsid w:val="0085157B"/>
    <w:rsid w:val="00851FA9"/>
    <w:rsid w:val="008522B4"/>
    <w:rsid w:val="008537D1"/>
    <w:rsid w:val="00854264"/>
    <w:rsid w:val="00854A58"/>
    <w:rsid w:val="00857253"/>
    <w:rsid w:val="00857BD9"/>
    <w:rsid w:val="0086116F"/>
    <w:rsid w:val="00865DBB"/>
    <w:rsid w:val="00865E8D"/>
    <w:rsid w:val="00865EB0"/>
    <w:rsid w:val="008709E2"/>
    <w:rsid w:val="00870D1B"/>
    <w:rsid w:val="00871587"/>
    <w:rsid w:val="00871F22"/>
    <w:rsid w:val="008724DA"/>
    <w:rsid w:val="00872D76"/>
    <w:rsid w:val="008730A8"/>
    <w:rsid w:val="008735AD"/>
    <w:rsid w:val="008743F9"/>
    <w:rsid w:val="0087442F"/>
    <w:rsid w:val="00874F6B"/>
    <w:rsid w:val="008771F7"/>
    <w:rsid w:val="0087737D"/>
    <w:rsid w:val="00877DD0"/>
    <w:rsid w:val="00881A37"/>
    <w:rsid w:val="0088212F"/>
    <w:rsid w:val="008830C7"/>
    <w:rsid w:val="008855C3"/>
    <w:rsid w:val="00886285"/>
    <w:rsid w:val="008870A2"/>
    <w:rsid w:val="00887102"/>
    <w:rsid w:val="00891783"/>
    <w:rsid w:val="00891ACF"/>
    <w:rsid w:val="00893F87"/>
    <w:rsid w:val="00894496"/>
    <w:rsid w:val="00897066"/>
    <w:rsid w:val="00897D24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C0658"/>
    <w:rsid w:val="008C0F24"/>
    <w:rsid w:val="008C1669"/>
    <w:rsid w:val="008C224C"/>
    <w:rsid w:val="008C24D7"/>
    <w:rsid w:val="008C3B79"/>
    <w:rsid w:val="008D053A"/>
    <w:rsid w:val="008D0D59"/>
    <w:rsid w:val="008D3304"/>
    <w:rsid w:val="008D4D0B"/>
    <w:rsid w:val="008D545D"/>
    <w:rsid w:val="008D7135"/>
    <w:rsid w:val="008D7C81"/>
    <w:rsid w:val="008E0D12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5D1A"/>
    <w:rsid w:val="00926CA1"/>
    <w:rsid w:val="00927D99"/>
    <w:rsid w:val="0093104A"/>
    <w:rsid w:val="00932AF6"/>
    <w:rsid w:val="00934DB0"/>
    <w:rsid w:val="00935851"/>
    <w:rsid w:val="009364F1"/>
    <w:rsid w:val="00941AD7"/>
    <w:rsid w:val="009423FD"/>
    <w:rsid w:val="00943354"/>
    <w:rsid w:val="00944667"/>
    <w:rsid w:val="00945230"/>
    <w:rsid w:val="00945799"/>
    <w:rsid w:val="00946D38"/>
    <w:rsid w:val="00950273"/>
    <w:rsid w:val="00951241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A47"/>
    <w:rsid w:val="00993DAA"/>
    <w:rsid w:val="00995553"/>
    <w:rsid w:val="0099678F"/>
    <w:rsid w:val="009968D3"/>
    <w:rsid w:val="0099699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E48"/>
    <w:rsid w:val="00A01807"/>
    <w:rsid w:val="00A02448"/>
    <w:rsid w:val="00A03161"/>
    <w:rsid w:val="00A03215"/>
    <w:rsid w:val="00A035A9"/>
    <w:rsid w:val="00A03DAD"/>
    <w:rsid w:val="00A04418"/>
    <w:rsid w:val="00A10061"/>
    <w:rsid w:val="00A11BF7"/>
    <w:rsid w:val="00A11C3F"/>
    <w:rsid w:val="00A11EEB"/>
    <w:rsid w:val="00A139C1"/>
    <w:rsid w:val="00A13BBF"/>
    <w:rsid w:val="00A15856"/>
    <w:rsid w:val="00A20B2B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481C"/>
    <w:rsid w:val="00A37D7E"/>
    <w:rsid w:val="00A403F1"/>
    <w:rsid w:val="00A407EF"/>
    <w:rsid w:val="00A40886"/>
    <w:rsid w:val="00A4129F"/>
    <w:rsid w:val="00A44B1A"/>
    <w:rsid w:val="00A44DF9"/>
    <w:rsid w:val="00A45441"/>
    <w:rsid w:val="00A46551"/>
    <w:rsid w:val="00A506D1"/>
    <w:rsid w:val="00A509E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D73"/>
    <w:rsid w:val="00A74A3F"/>
    <w:rsid w:val="00A775DF"/>
    <w:rsid w:val="00A82567"/>
    <w:rsid w:val="00A82B3C"/>
    <w:rsid w:val="00A84EE9"/>
    <w:rsid w:val="00A86A07"/>
    <w:rsid w:val="00A86CD5"/>
    <w:rsid w:val="00A87998"/>
    <w:rsid w:val="00A879EF"/>
    <w:rsid w:val="00A9120D"/>
    <w:rsid w:val="00A91234"/>
    <w:rsid w:val="00A92C66"/>
    <w:rsid w:val="00A92F55"/>
    <w:rsid w:val="00A942C9"/>
    <w:rsid w:val="00A96241"/>
    <w:rsid w:val="00AA031F"/>
    <w:rsid w:val="00AA03DC"/>
    <w:rsid w:val="00AA2697"/>
    <w:rsid w:val="00AA678B"/>
    <w:rsid w:val="00AB402C"/>
    <w:rsid w:val="00AB6515"/>
    <w:rsid w:val="00AB6878"/>
    <w:rsid w:val="00AB687C"/>
    <w:rsid w:val="00AB736E"/>
    <w:rsid w:val="00AC2337"/>
    <w:rsid w:val="00AC405D"/>
    <w:rsid w:val="00AC58C7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ED7"/>
    <w:rsid w:val="00AF6E03"/>
    <w:rsid w:val="00AF7209"/>
    <w:rsid w:val="00AF7A20"/>
    <w:rsid w:val="00B01443"/>
    <w:rsid w:val="00B04FB6"/>
    <w:rsid w:val="00B05B00"/>
    <w:rsid w:val="00B0768B"/>
    <w:rsid w:val="00B115A4"/>
    <w:rsid w:val="00B1189E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2439"/>
    <w:rsid w:val="00B2568A"/>
    <w:rsid w:val="00B259D1"/>
    <w:rsid w:val="00B25D07"/>
    <w:rsid w:val="00B2792F"/>
    <w:rsid w:val="00B279FD"/>
    <w:rsid w:val="00B310A8"/>
    <w:rsid w:val="00B33EEB"/>
    <w:rsid w:val="00B37880"/>
    <w:rsid w:val="00B37AEE"/>
    <w:rsid w:val="00B40CB0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342F"/>
    <w:rsid w:val="00B64D4F"/>
    <w:rsid w:val="00B65B3D"/>
    <w:rsid w:val="00B6643E"/>
    <w:rsid w:val="00B71326"/>
    <w:rsid w:val="00B75291"/>
    <w:rsid w:val="00B76FB9"/>
    <w:rsid w:val="00B77814"/>
    <w:rsid w:val="00B80D55"/>
    <w:rsid w:val="00B80F0D"/>
    <w:rsid w:val="00B836C8"/>
    <w:rsid w:val="00B86977"/>
    <w:rsid w:val="00B90A63"/>
    <w:rsid w:val="00B9538B"/>
    <w:rsid w:val="00B95487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A7F85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F85"/>
    <w:rsid w:val="00C55541"/>
    <w:rsid w:val="00C55D80"/>
    <w:rsid w:val="00C57C9E"/>
    <w:rsid w:val="00C60AEA"/>
    <w:rsid w:val="00C61B8E"/>
    <w:rsid w:val="00C623F5"/>
    <w:rsid w:val="00C62DE6"/>
    <w:rsid w:val="00C62F91"/>
    <w:rsid w:val="00C64B47"/>
    <w:rsid w:val="00C65925"/>
    <w:rsid w:val="00C66890"/>
    <w:rsid w:val="00C67A03"/>
    <w:rsid w:val="00C72BC8"/>
    <w:rsid w:val="00C73135"/>
    <w:rsid w:val="00C7364B"/>
    <w:rsid w:val="00C73938"/>
    <w:rsid w:val="00C823A9"/>
    <w:rsid w:val="00C8386D"/>
    <w:rsid w:val="00C83B26"/>
    <w:rsid w:val="00C841D8"/>
    <w:rsid w:val="00C87F0F"/>
    <w:rsid w:val="00C9052E"/>
    <w:rsid w:val="00C90AF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2FA4"/>
    <w:rsid w:val="00CE313F"/>
    <w:rsid w:val="00CE59ED"/>
    <w:rsid w:val="00CE6602"/>
    <w:rsid w:val="00CE7608"/>
    <w:rsid w:val="00CF1BD7"/>
    <w:rsid w:val="00CF2727"/>
    <w:rsid w:val="00CF2B47"/>
    <w:rsid w:val="00CF75CB"/>
    <w:rsid w:val="00D0037E"/>
    <w:rsid w:val="00D02E40"/>
    <w:rsid w:val="00D058DB"/>
    <w:rsid w:val="00D06539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2218"/>
    <w:rsid w:val="00D22C3F"/>
    <w:rsid w:val="00D2376E"/>
    <w:rsid w:val="00D24E2B"/>
    <w:rsid w:val="00D25BEC"/>
    <w:rsid w:val="00D26E2C"/>
    <w:rsid w:val="00D30D49"/>
    <w:rsid w:val="00D3105A"/>
    <w:rsid w:val="00D31AD1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4C8A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B36"/>
    <w:rsid w:val="00D672B3"/>
    <w:rsid w:val="00D70798"/>
    <w:rsid w:val="00D72BF5"/>
    <w:rsid w:val="00D81F45"/>
    <w:rsid w:val="00D82BF8"/>
    <w:rsid w:val="00D83D22"/>
    <w:rsid w:val="00D8423A"/>
    <w:rsid w:val="00D844D1"/>
    <w:rsid w:val="00D9033C"/>
    <w:rsid w:val="00D90819"/>
    <w:rsid w:val="00D916B0"/>
    <w:rsid w:val="00D92201"/>
    <w:rsid w:val="00DA20B8"/>
    <w:rsid w:val="00DA22B3"/>
    <w:rsid w:val="00DA31D2"/>
    <w:rsid w:val="00DA4C69"/>
    <w:rsid w:val="00DA6656"/>
    <w:rsid w:val="00DB050C"/>
    <w:rsid w:val="00DB0AC9"/>
    <w:rsid w:val="00DB242C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2743"/>
    <w:rsid w:val="00E23DB4"/>
    <w:rsid w:val="00E2420B"/>
    <w:rsid w:val="00E2443C"/>
    <w:rsid w:val="00E27224"/>
    <w:rsid w:val="00E27577"/>
    <w:rsid w:val="00E2774E"/>
    <w:rsid w:val="00E27AA9"/>
    <w:rsid w:val="00E336B5"/>
    <w:rsid w:val="00E33A83"/>
    <w:rsid w:val="00E34399"/>
    <w:rsid w:val="00E34B06"/>
    <w:rsid w:val="00E35A2E"/>
    <w:rsid w:val="00E35FE5"/>
    <w:rsid w:val="00E360E1"/>
    <w:rsid w:val="00E37D21"/>
    <w:rsid w:val="00E4033E"/>
    <w:rsid w:val="00E4233A"/>
    <w:rsid w:val="00E426F7"/>
    <w:rsid w:val="00E438CA"/>
    <w:rsid w:val="00E43F9A"/>
    <w:rsid w:val="00E4429F"/>
    <w:rsid w:val="00E47505"/>
    <w:rsid w:val="00E51BD4"/>
    <w:rsid w:val="00E53597"/>
    <w:rsid w:val="00E54327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2AD"/>
    <w:rsid w:val="00E962D2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F9B"/>
    <w:rsid w:val="00F343A8"/>
    <w:rsid w:val="00F36625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ADF"/>
    <w:rsid w:val="00F55904"/>
    <w:rsid w:val="00F5681E"/>
    <w:rsid w:val="00F572BF"/>
    <w:rsid w:val="00F57488"/>
    <w:rsid w:val="00F579D9"/>
    <w:rsid w:val="00F602A3"/>
    <w:rsid w:val="00F61EE7"/>
    <w:rsid w:val="00F64832"/>
    <w:rsid w:val="00F660C8"/>
    <w:rsid w:val="00F70D51"/>
    <w:rsid w:val="00F7167A"/>
    <w:rsid w:val="00F72134"/>
    <w:rsid w:val="00F73942"/>
    <w:rsid w:val="00F73CDC"/>
    <w:rsid w:val="00F73DE0"/>
    <w:rsid w:val="00F75E3C"/>
    <w:rsid w:val="00F8211B"/>
    <w:rsid w:val="00F82430"/>
    <w:rsid w:val="00F83977"/>
    <w:rsid w:val="00F83B38"/>
    <w:rsid w:val="00F90393"/>
    <w:rsid w:val="00F9214E"/>
    <w:rsid w:val="00F94464"/>
    <w:rsid w:val="00F96F2B"/>
    <w:rsid w:val="00FA2C50"/>
    <w:rsid w:val="00FA3CB6"/>
    <w:rsid w:val="00FA70C4"/>
    <w:rsid w:val="00FA744C"/>
    <w:rsid w:val="00FB01C1"/>
    <w:rsid w:val="00FB1AAE"/>
    <w:rsid w:val="00FB2726"/>
    <w:rsid w:val="00FB412D"/>
    <w:rsid w:val="00FB6141"/>
    <w:rsid w:val="00FB6A43"/>
    <w:rsid w:val="00FB6BFB"/>
    <w:rsid w:val="00FB6C5D"/>
    <w:rsid w:val="00FB773B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A3A9-4BF5-4C07-910F-1E67A9B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5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B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44215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4215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link w:val="a4"/>
    <w:uiPriority w:val="1"/>
    <w:qFormat/>
    <w:rsid w:val="00442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421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44215A"/>
    <w:rPr>
      <w:color w:val="0000FF"/>
      <w:u w:val="single"/>
    </w:rPr>
  </w:style>
  <w:style w:type="paragraph" w:customStyle="1" w:styleId="FR1">
    <w:name w:val="FR1"/>
    <w:rsid w:val="0044215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2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67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7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3B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5FE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35F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om@hm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hyperlink" Target="mailto:econom@hmrn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36</cp:revision>
  <cp:lastPrinted>2018-06-07T03:55:00Z</cp:lastPrinted>
  <dcterms:created xsi:type="dcterms:W3CDTF">2016-08-24T11:37:00Z</dcterms:created>
  <dcterms:modified xsi:type="dcterms:W3CDTF">2018-06-07T03:55:00Z</dcterms:modified>
</cp:coreProperties>
</file>